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3731"/>
        <w:gridCol w:w="1057"/>
        <w:gridCol w:w="664"/>
        <w:gridCol w:w="1539"/>
        <w:gridCol w:w="12"/>
        <w:gridCol w:w="1211"/>
        <w:gridCol w:w="2802"/>
      </w:tblGrid>
      <w:tr w:rsidR="005200D0" w:rsidRPr="00570FB8" w:rsidTr="00274ACD">
        <w:tc>
          <w:tcPr>
            <w:tcW w:w="3672" w:type="dxa"/>
            <w:gridSpan w:val="3"/>
            <w:shd w:val="clear" w:color="auto" w:fill="C2D69B" w:themeFill="accent3" w:themeFillTint="99"/>
          </w:tcPr>
          <w:p w:rsidR="005C4CBE" w:rsidRDefault="005C4CBE" w:rsidP="00C92D93">
            <w:pPr>
              <w:rPr>
                <w:rFonts w:ascii="Times New Roman" w:hAnsi="Times New Roman" w:cs="Times New Roman"/>
                <w:b/>
                <w:sz w:val="24"/>
                <w:szCs w:val="24"/>
              </w:rPr>
            </w:pPr>
            <w:r>
              <w:rPr>
                <w:rFonts w:ascii="Times New Roman" w:hAnsi="Times New Roman" w:cs="Times New Roman"/>
                <w:b/>
                <w:sz w:val="24"/>
                <w:szCs w:val="24"/>
              </w:rPr>
              <w:t>Teacher:</w:t>
            </w:r>
          </w:p>
          <w:p w:rsidR="006A53ED" w:rsidRDefault="006A53ED" w:rsidP="00C92D93">
            <w:pPr>
              <w:rPr>
                <w:rFonts w:ascii="Times New Roman" w:hAnsi="Times New Roman" w:cs="Times New Roman"/>
                <w:b/>
                <w:sz w:val="24"/>
                <w:szCs w:val="24"/>
              </w:rPr>
            </w:pPr>
            <w:r>
              <w:rPr>
                <w:rFonts w:ascii="Times New Roman" w:hAnsi="Times New Roman" w:cs="Times New Roman"/>
                <w:b/>
                <w:sz w:val="24"/>
                <w:szCs w:val="24"/>
              </w:rPr>
              <w:t>Ms. Johnson</w:t>
            </w:r>
          </w:p>
          <w:p w:rsidR="006A53ED" w:rsidRPr="006A53ED" w:rsidRDefault="006A53ED" w:rsidP="00C92D93">
            <w:pPr>
              <w:rPr>
                <w:rFonts w:ascii="Times New Roman" w:hAnsi="Times New Roman" w:cs="Times New Roman"/>
                <w:b/>
                <w:sz w:val="24"/>
                <w:szCs w:val="24"/>
              </w:rPr>
            </w:pPr>
            <w:r>
              <w:rPr>
                <w:rFonts w:ascii="Times New Roman" w:hAnsi="Times New Roman" w:cs="Times New Roman"/>
                <w:b/>
                <w:sz w:val="24"/>
                <w:szCs w:val="24"/>
              </w:rPr>
              <w:t>Ms. Southard</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6A53ED" w:rsidRPr="006A53ED" w:rsidRDefault="000646F4" w:rsidP="005C4CBE">
            <w:pPr>
              <w:rPr>
                <w:rFonts w:ascii="Times New Roman" w:hAnsi="Times New Roman" w:cs="Times New Roman"/>
                <w:b/>
                <w:sz w:val="24"/>
                <w:szCs w:val="24"/>
              </w:rPr>
            </w:pPr>
            <w:r>
              <w:rPr>
                <w:rFonts w:ascii="Times New Roman" w:hAnsi="Times New Roman" w:cs="Times New Roman"/>
                <w:b/>
                <w:sz w:val="24"/>
                <w:szCs w:val="24"/>
              </w:rPr>
              <w:t>Gr</w:t>
            </w:r>
            <w:r w:rsidR="005C4CBE" w:rsidRPr="00643719">
              <w:rPr>
                <w:rFonts w:ascii="Times New Roman" w:hAnsi="Times New Roman" w:cs="Times New Roman"/>
                <w:b/>
                <w:sz w:val="24"/>
                <w:szCs w:val="24"/>
              </w:rPr>
              <w:t>ade:</w:t>
            </w:r>
            <w:r w:rsidR="006A53ED">
              <w:rPr>
                <w:rFonts w:ascii="Times New Roman" w:hAnsi="Times New Roman" w:cs="Times New Roman"/>
                <w:b/>
                <w:sz w:val="24"/>
                <w:szCs w:val="24"/>
              </w:rPr>
              <w:t xml:space="preserve"> 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849A7">
              <w:rPr>
                <w:rFonts w:ascii="Times New Roman" w:hAnsi="Times New Roman" w:cs="Times New Roman"/>
                <w:sz w:val="24"/>
                <w:szCs w:val="24"/>
              </w:rPr>
              <w:t>Task 3 Day 5</w:t>
            </w:r>
          </w:p>
        </w:tc>
      </w:tr>
      <w:tr w:rsidR="00D65C7A"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A53ED"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614963" w:rsidRPr="00614963" w:rsidRDefault="00614963" w:rsidP="00614963">
            <w:pPr>
              <w:autoSpaceDE w:val="0"/>
              <w:autoSpaceDN w:val="0"/>
              <w:adjustRightInd w:val="0"/>
              <w:rPr>
                <w:rFonts w:ascii="Times New Roman" w:hAnsi="Times New Roman" w:cs="Times New Roman"/>
                <w:color w:val="000000"/>
                <w:sz w:val="23"/>
                <w:szCs w:val="23"/>
              </w:rPr>
            </w:pPr>
            <w:r w:rsidRPr="00614963">
              <w:rPr>
                <w:rFonts w:ascii="Times New Roman" w:hAnsi="Times New Roman" w:cs="Times New Roman"/>
                <w:color w:val="000000"/>
                <w:sz w:val="23"/>
                <w:szCs w:val="23"/>
              </w:rPr>
              <w:t xml:space="preserve">Use base-ten blocks or a number line to determine how much more you will need to buy of each item. Compare how much of each item you have in current inventory to how much more you will need to buy. </w:t>
            </w:r>
          </w:p>
          <w:p w:rsidR="00614963" w:rsidRDefault="00614963"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A53ED" w:rsidRDefault="006A53ED" w:rsidP="006A53ED">
            <w:pPr>
              <w:pStyle w:val="Default"/>
              <w:rPr>
                <w:rFonts w:cstheme="minorBidi"/>
                <w:color w:val="auto"/>
              </w:rPr>
            </w:pPr>
          </w:p>
          <w:p w:rsidR="006A53ED" w:rsidRPr="006A53ED" w:rsidRDefault="006A53ED" w:rsidP="006A53ED">
            <w:pPr>
              <w:pStyle w:val="Default"/>
              <w:numPr>
                <w:ilvl w:val="0"/>
                <w:numId w:val="10"/>
              </w:numPr>
              <w:rPr>
                <w:rFonts w:ascii="Times New Roman" w:hAnsi="Times New Roman" w:cs="Times New Roman"/>
                <w:color w:val="auto"/>
              </w:rPr>
            </w:pPr>
            <w:r w:rsidRPr="006A53ED">
              <w:rPr>
                <w:rFonts w:ascii="Times New Roman" w:hAnsi="Times New Roman" w:cs="Times New Roman"/>
                <w:color w:val="auto"/>
              </w:rPr>
              <w:t>How do I compose numbers up to 1000?</w:t>
            </w:r>
          </w:p>
          <w:p w:rsidR="006A53ED" w:rsidRPr="006A53ED" w:rsidRDefault="006A53ED" w:rsidP="006A53ED">
            <w:pPr>
              <w:pStyle w:val="Default"/>
              <w:numPr>
                <w:ilvl w:val="0"/>
                <w:numId w:val="10"/>
              </w:numPr>
              <w:rPr>
                <w:rFonts w:ascii="Times New Roman" w:hAnsi="Times New Roman" w:cs="Times New Roman"/>
                <w:sz w:val="23"/>
                <w:szCs w:val="23"/>
              </w:rPr>
            </w:pPr>
            <w:r w:rsidRPr="006A53ED">
              <w:rPr>
                <w:rFonts w:ascii="Times New Roman" w:hAnsi="Times New Roman" w:cs="Times New Roman"/>
                <w:sz w:val="23"/>
                <w:szCs w:val="23"/>
              </w:rPr>
              <w:t xml:space="preserve">How do you know the value of a number? </w:t>
            </w:r>
          </w:p>
          <w:p w:rsidR="006A53ED" w:rsidRPr="006A53ED" w:rsidRDefault="006A53ED" w:rsidP="006A53ED">
            <w:pPr>
              <w:pStyle w:val="Default"/>
              <w:numPr>
                <w:ilvl w:val="0"/>
                <w:numId w:val="10"/>
              </w:numPr>
              <w:rPr>
                <w:rFonts w:ascii="Times New Roman" w:hAnsi="Times New Roman" w:cs="Times New Roman"/>
                <w:sz w:val="23"/>
                <w:szCs w:val="23"/>
              </w:rPr>
            </w:pPr>
            <w:r w:rsidRPr="006A53ED">
              <w:rPr>
                <w:rFonts w:ascii="Times New Roman" w:hAnsi="Times New Roman" w:cs="Times New Roman"/>
                <w:sz w:val="23"/>
                <w:szCs w:val="23"/>
              </w:rPr>
              <w:t xml:space="preserve">How do patterns help me skip count? </w:t>
            </w:r>
          </w:p>
          <w:p w:rsidR="006A53ED" w:rsidRPr="008C13D7" w:rsidRDefault="006A53ED" w:rsidP="006A53ED">
            <w:pPr>
              <w:pStyle w:val="Default"/>
              <w:ind w:left="720"/>
              <w:rPr>
                <w:rFonts w:ascii="Times New Roman" w:hAnsi="Times New Roman" w:cs="Times New Roman"/>
                <w:b/>
              </w:rPr>
            </w:pPr>
          </w:p>
        </w:tc>
      </w:tr>
      <w:tr w:rsidR="00D65C7A"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65C7A" w:rsidTr="00274ACD">
        <w:trPr>
          <w:trHeight w:val="737"/>
        </w:trPr>
        <w:tc>
          <w:tcPr>
            <w:tcW w:w="2760" w:type="dxa"/>
            <w:gridSpan w:val="2"/>
          </w:tcPr>
          <w:p w:rsidR="00CA3A30"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CA3A30" w:rsidP="003D7D31">
            <w:pPr>
              <w:rPr>
                <w:rFonts w:ascii="Times New Roman" w:hAnsi="Times New Roman" w:cs="Times New Roman"/>
                <w:sz w:val="24"/>
                <w:szCs w:val="24"/>
              </w:rPr>
            </w:pPr>
            <w:r w:rsidRPr="00CA3A30">
              <w:rPr>
                <w:rFonts w:ascii="Times New Roman" w:hAnsi="Times New Roman" w:cs="Times New Roman"/>
                <w:sz w:val="24"/>
                <w:szCs w:val="24"/>
              </w:rPr>
              <w:t>various numbered  index cards</w:t>
            </w:r>
          </w:p>
          <w:p w:rsidR="00CA3A30" w:rsidRDefault="00CA3A30" w:rsidP="003D7D31">
            <w:pPr>
              <w:rPr>
                <w:rFonts w:ascii="Times New Roman" w:hAnsi="Times New Roman" w:cs="Times New Roman"/>
                <w:sz w:val="24"/>
                <w:szCs w:val="24"/>
              </w:rPr>
            </w:pPr>
          </w:p>
          <w:p w:rsidR="00533096" w:rsidRDefault="00D65C7A" w:rsidP="003D7D31">
            <w:pPr>
              <w:rPr>
                <w:rFonts w:ascii="Times New Roman" w:hAnsi="Times New Roman" w:cs="Times New Roman"/>
                <w:sz w:val="24"/>
                <w:szCs w:val="24"/>
              </w:rPr>
            </w:pPr>
            <w:r>
              <w:rPr>
                <w:rFonts w:ascii="Times New Roman" w:hAnsi="Times New Roman" w:cs="Times New Roman"/>
                <w:sz w:val="24"/>
                <w:szCs w:val="24"/>
              </w:rPr>
              <w:t>Alligator puppet (make sure to print off and make one for the lesson)</w:t>
            </w:r>
            <w:r w:rsidR="00533096">
              <w:rPr>
                <w:rFonts w:ascii="Times New Roman" w:hAnsi="Times New Roman" w:cs="Times New Roman"/>
                <w:sz w:val="24"/>
                <w:szCs w:val="24"/>
              </w:rPr>
              <w:t xml:space="preserve"> </w:t>
            </w:r>
            <w:hyperlink r:id="rId12" w:history="1">
              <w:r w:rsidRPr="00325BEA">
                <w:rPr>
                  <w:rStyle w:val="Hyperlink"/>
                  <w:rFonts w:ascii="Times New Roman" w:hAnsi="Times New Roman" w:cs="Times New Roman"/>
                  <w:sz w:val="24"/>
                  <w:szCs w:val="24"/>
                </w:rPr>
                <w:t>http://www.abcteach.com/documents/paper-bag-puppet-animals-alligator-18036</w:t>
              </w:r>
            </w:hyperlink>
          </w:p>
          <w:p w:rsidR="00D65C7A" w:rsidRDefault="00D65C7A" w:rsidP="003D7D31">
            <w:pPr>
              <w:rPr>
                <w:rFonts w:ascii="Times New Roman" w:hAnsi="Times New Roman" w:cs="Times New Roman"/>
                <w:sz w:val="24"/>
                <w:szCs w:val="24"/>
              </w:rPr>
            </w:pPr>
          </w:p>
          <w:p w:rsidR="00D65C7A" w:rsidRDefault="005200D0" w:rsidP="003D7D31">
            <w:pPr>
              <w:rPr>
                <w:rFonts w:ascii="Times New Roman" w:hAnsi="Times New Roman" w:cs="Times New Roman"/>
                <w:sz w:val="24"/>
                <w:szCs w:val="24"/>
              </w:rPr>
            </w:pPr>
            <w:r>
              <w:rPr>
                <w:rFonts w:ascii="Times New Roman" w:hAnsi="Times New Roman" w:cs="Times New Roman"/>
                <w:sz w:val="24"/>
                <w:szCs w:val="24"/>
              </w:rPr>
              <w:t>Cd player and a Cd (musical chairs)</w:t>
            </w:r>
          </w:p>
          <w:p w:rsidR="005200D0" w:rsidRDefault="005200D0" w:rsidP="003D7D31">
            <w:pPr>
              <w:rPr>
                <w:rFonts w:ascii="Times New Roman" w:hAnsi="Times New Roman" w:cs="Times New Roman"/>
                <w:sz w:val="24"/>
                <w:szCs w:val="24"/>
              </w:rPr>
            </w:pPr>
          </w:p>
          <w:p w:rsidR="005200D0" w:rsidRDefault="005200D0" w:rsidP="003D7D31">
            <w:pPr>
              <w:rPr>
                <w:rFonts w:ascii="Times New Roman" w:hAnsi="Times New Roman" w:cs="Times New Roman"/>
                <w:sz w:val="24"/>
                <w:szCs w:val="24"/>
              </w:rPr>
            </w:pPr>
            <w:r>
              <w:rPr>
                <w:rFonts w:ascii="Times New Roman" w:hAnsi="Times New Roman" w:cs="Times New Roman"/>
                <w:sz w:val="24"/>
                <w:szCs w:val="24"/>
              </w:rPr>
              <w:t>Classroom chairs</w:t>
            </w:r>
          </w:p>
          <w:p w:rsidR="005200D0" w:rsidRDefault="005200D0" w:rsidP="003D7D31">
            <w:pPr>
              <w:rPr>
                <w:rFonts w:ascii="Times New Roman" w:hAnsi="Times New Roman" w:cs="Times New Roman"/>
                <w:sz w:val="24"/>
                <w:szCs w:val="24"/>
              </w:rPr>
            </w:pPr>
          </w:p>
          <w:p w:rsidR="005200D0" w:rsidRDefault="005200D0" w:rsidP="003D7D31">
            <w:pPr>
              <w:rPr>
                <w:rFonts w:ascii="Times New Roman" w:hAnsi="Times New Roman" w:cs="Times New Roman"/>
                <w:sz w:val="24"/>
                <w:szCs w:val="24"/>
              </w:rPr>
            </w:pPr>
            <w:r>
              <w:rPr>
                <w:rFonts w:ascii="Times New Roman" w:hAnsi="Times New Roman" w:cs="Times New Roman"/>
                <w:sz w:val="24"/>
                <w:szCs w:val="24"/>
              </w:rPr>
              <w:t>Deck of cards</w:t>
            </w:r>
          </w:p>
          <w:p w:rsidR="005200D0" w:rsidRDefault="005200D0" w:rsidP="003D7D31">
            <w:pPr>
              <w:rPr>
                <w:rFonts w:ascii="Times New Roman" w:hAnsi="Times New Roman" w:cs="Times New Roman"/>
                <w:sz w:val="24"/>
                <w:szCs w:val="24"/>
              </w:rPr>
            </w:pPr>
          </w:p>
          <w:p w:rsidR="005200D0" w:rsidRDefault="005200D0" w:rsidP="003D7D31">
            <w:pPr>
              <w:rPr>
                <w:rFonts w:ascii="Times New Roman" w:hAnsi="Times New Roman" w:cs="Times New Roman"/>
                <w:sz w:val="24"/>
                <w:szCs w:val="24"/>
              </w:rPr>
            </w:pPr>
            <w:r>
              <w:rPr>
                <w:rFonts w:ascii="Times New Roman" w:hAnsi="Times New Roman" w:cs="Times New Roman"/>
                <w:sz w:val="24"/>
                <w:szCs w:val="24"/>
              </w:rPr>
              <w:t>Handout title comparing numbers</w:t>
            </w:r>
          </w:p>
          <w:p w:rsidR="005200D0" w:rsidRDefault="00C025E8" w:rsidP="003D7D31">
            <w:pPr>
              <w:rPr>
                <w:rFonts w:ascii="Times New Roman" w:hAnsi="Times New Roman" w:cs="Times New Roman"/>
                <w:sz w:val="24"/>
                <w:szCs w:val="24"/>
              </w:rPr>
            </w:pPr>
            <w:hyperlink r:id="rId13" w:history="1">
              <w:r w:rsidR="005200D0" w:rsidRPr="00325BEA">
                <w:rPr>
                  <w:rStyle w:val="Hyperlink"/>
                  <w:rFonts w:ascii="Times New Roman" w:hAnsi="Times New Roman" w:cs="Times New Roman"/>
                  <w:sz w:val="24"/>
                  <w:szCs w:val="24"/>
                </w:rPr>
                <w:t>http://www.superteacherworksheets.com/place-value/greaterless-3digit_TWRBN.pdf</w:t>
              </w:r>
            </w:hyperlink>
          </w:p>
          <w:p w:rsidR="005200D0" w:rsidRPr="00CA3A30" w:rsidRDefault="005200D0" w:rsidP="003D7D31">
            <w:pPr>
              <w:rPr>
                <w:rFonts w:ascii="Times New Roman" w:hAnsi="Times New Roman" w:cs="Times New Roman"/>
                <w:sz w:val="24"/>
                <w:szCs w:val="24"/>
              </w:rPr>
            </w:pPr>
          </w:p>
        </w:tc>
        <w:tc>
          <w:tcPr>
            <w:tcW w:w="2760" w:type="dxa"/>
            <w:gridSpan w:val="3"/>
          </w:tcPr>
          <w:p w:rsidR="00533096"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65C7A" w:rsidRDefault="00D65C7A" w:rsidP="003D7D31">
            <w:pPr>
              <w:rPr>
                <w:rFonts w:ascii="Times New Roman" w:hAnsi="Times New Roman" w:cs="Times New Roman"/>
                <w:b/>
                <w:sz w:val="24"/>
                <w:szCs w:val="24"/>
              </w:rPr>
            </w:pPr>
          </w:p>
          <w:p w:rsidR="00D65C7A" w:rsidRPr="00D65C7A" w:rsidRDefault="00D65C7A" w:rsidP="003D7D31">
            <w:pPr>
              <w:rPr>
                <w:rFonts w:ascii="Times New Roman" w:hAnsi="Times New Roman" w:cs="Times New Roman"/>
                <w:sz w:val="24"/>
                <w:szCs w:val="24"/>
              </w:rPr>
            </w:pPr>
            <w:r w:rsidRPr="00D65C7A">
              <w:rPr>
                <w:rFonts w:ascii="Times New Roman" w:hAnsi="Times New Roman" w:cs="Times New Roman"/>
                <w:sz w:val="24"/>
                <w:szCs w:val="24"/>
              </w:rPr>
              <w:t>Index cards with three digit number</w:t>
            </w:r>
          </w:p>
          <w:p w:rsidR="00D65C7A" w:rsidRDefault="00D65C7A" w:rsidP="003D7D31">
            <w:pPr>
              <w:rPr>
                <w:rFonts w:ascii="Times New Roman" w:hAnsi="Times New Roman" w:cs="Times New Roman"/>
                <w:b/>
                <w:sz w:val="24"/>
                <w:szCs w:val="24"/>
              </w:rPr>
            </w:pPr>
          </w:p>
          <w:p w:rsidR="005200D0" w:rsidRDefault="005200D0" w:rsidP="003D7D31">
            <w:pPr>
              <w:rPr>
                <w:rFonts w:ascii="Times New Roman" w:hAnsi="Times New Roman" w:cs="Times New Roman"/>
                <w:b/>
                <w:sz w:val="24"/>
                <w:szCs w:val="24"/>
              </w:rPr>
            </w:pPr>
          </w:p>
          <w:p w:rsidR="005200D0" w:rsidRPr="005200D0" w:rsidRDefault="005200D0" w:rsidP="003D7D31">
            <w:pPr>
              <w:rPr>
                <w:rFonts w:ascii="Times New Roman" w:hAnsi="Times New Roman" w:cs="Times New Roman"/>
                <w:sz w:val="24"/>
                <w:szCs w:val="24"/>
              </w:rPr>
            </w:pPr>
            <w:r w:rsidRPr="005200D0">
              <w:rPr>
                <w:rFonts w:ascii="Times New Roman" w:hAnsi="Times New Roman" w:cs="Times New Roman"/>
                <w:sz w:val="24"/>
                <w:szCs w:val="24"/>
              </w:rPr>
              <w:t>Handout</w:t>
            </w:r>
            <w:r w:rsidR="0048387C">
              <w:rPr>
                <w:rFonts w:ascii="Times New Roman" w:hAnsi="Times New Roman" w:cs="Times New Roman"/>
                <w:sz w:val="24"/>
                <w:szCs w:val="24"/>
              </w:rPr>
              <w:t xml:space="preserve"> Comparing numbers</w:t>
            </w:r>
            <w:r w:rsidRPr="005200D0">
              <w:rPr>
                <w:rFonts w:ascii="Times New Roman" w:hAnsi="Times New Roman" w:cs="Times New Roman"/>
                <w:sz w:val="24"/>
                <w:szCs w:val="24"/>
              </w:rPr>
              <w:t xml:space="preserve"> </w:t>
            </w:r>
          </w:p>
          <w:p w:rsidR="005200D0" w:rsidRPr="005200D0" w:rsidRDefault="005200D0" w:rsidP="003D7D31">
            <w:pPr>
              <w:rPr>
                <w:rFonts w:ascii="Times New Roman" w:hAnsi="Times New Roman" w:cs="Times New Roman"/>
                <w:sz w:val="24"/>
                <w:szCs w:val="24"/>
              </w:rPr>
            </w:pPr>
          </w:p>
          <w:p w:rsidR="005200D0" w:rsidRDefault="005200D0" w:rsidP="003D7D31">
            <w:pPr>
              <w:rPr>
                <w:rFonts w:ascii="Times New Roman" w:hAnsi="Times New Roman" w:cs="Times New Roman"/>
                <w:b/>
                <w:sz w:val="24"/>
                <w:szCs w:val="24"/>
              </w:rPr>
            </w:pPr>
            <w:r w:rsidRPr="005200D0">
              <w:rPr>
                <w:rFonts w:ascii="Times New Roman" w:hAnsi="Times New Roman" w:cs="Times New Roman"/>
                <w:sz w:val="24"/>
                <w:szCs w:val="24"/>
              </w:rPr>
              <w:t>Deck of cards</w:t>
            </w:r>
          </w:p>
        </w:tc>
        <w:tc>
          <w:tcPr>
            <w:tcW w:w="5496" w:type="dxa"/>
            <w:gridSpan w:val="2"/>
          </w:tcPr>
          <w:p w:rsidR="006A53ED" w:rsidRPr="006A53ED" w:rsidRDefault="006A53ED" w:rsidP="006A53ED">
            <w:pPr>
              <w:spacing w:after="200" w:line="276" w:lineRule="auto"/>
              <w:rPr>
                <w:b/>
                <w:sz w:val="23"/>
                <w:szCs w:val="23"/>
              </w:rPr>
            </w:pPr>
          </w:p>
          <w:p w:rsidR="006A53ED" w:rsidRPr="00A34EB5" w:rsidRDefault="006A53ED" w:rsidP="006A53ED">
            <w:pPr>
              <w:autoSpaceDE w:val="0"/>
              <w:autoSpaceDN w:val="0"/>
              <w:adjustRightInd w:val="0"/>
              <w:rPr>
                <w:rFonts w:ascii="Times New Roman" w:hAnsi="Times New Roman" w:cs="Times New Roman"/>
                <w:b/>
                <w:color w:val="000000"/>
                <w:sz w:val="24"/>
                <w:szCs w:val="24"/>
              </w:rPr>
            </w:pPr>
            <w:r w:rsidRPr="00A34EB5">
              <w:rPr>
                <w:rFonts w:ascii="Times New Roman" w:hAnsi="Times New Roman" w:cs="Times New Roman"/>
                <w:b/>
                <w:color w:val="000000"/>
                <w:sz w:val="24"/>
                <w:szCs w:val="24"/>
              </w:rPr>
              <w:t xml:space="preserve">place value </w:t>
            </w:r>
          </w:p>
          <w:p w:rsidR="006A53ED" w:rsidRPr="00A34EB5" w:rsidRDefault="006A53ED" w:rsidP="006A53ED">
            <w:pPr>
              <w:autoSpaceDE w:val="0"/>
              <w:autoSpaceDN w:val="0"/>
              <w:adjustRightInd w:val="0"/>
              <w:rPr>
                <w:rFonts w:ascii="Times New Roman" w:hAnsi="Times New Roman" w:cs="Times New Roman"/>
                <w:b/>
                <w:color w:val="000000"/>
                <w:sz w:val="24"/>
                <w:szCs w:val="24"/>
              </w:rPr>
            </w:pPr>
            <w:r w:rsidRPr="00A34EB5">
              <w:rPr>
                <w:rFonts w:ascii="Times New Roman" w:hAnsi="Times New Roman" w:cs="Times New Roman"/>
                <w:b/>
                <w:color w:val="000000"/>
                <w:sz w:val="24"/>
                <w:szCs w:val="24"/>
              </w:rPr>
              <w:t xml:space="preserve">hundreds </w:t>
            </w:r>
          </w:p>
          <w:p w:rsidR="006A53ED" w:rsidRPr="00A34EB5" w:rsidRDefault="006A53ED" w:rsidP="006A53ED">
            <w:pPr>
              <w:autoSpaceDE w:val="0"/>
              <w:autoSpaceDN w:val="0"/>
              <w:adjustRightInd w:val="0"/>
              <w:rPr>
                <w:rFonts w:ascii="Times New Roman" w:hAnsi="Times New Roman" w:cs="Times New Roman"/>
                <w:b/>
                <w:color w:val="000000"/>
                <w:sz w:val="24"/>
                <w:szCs w:val="24"/>
              </w:rPr>
            </w:pPr>
            <w:r w:rsidRPr="00A34EB5">
              <w:rPr>
                <w:rFonts w:ascii="Times New Roman" w:hAnsi="Times New Roman" w:cs="Times New Roman"/>
                <w:b/>
                <w:color w:val="000000"/>
                <w:sz w:val="24"/>
                <w:szCs w:val="24"/>
              </w:rPr>
              <w:t xml:space="preserve">tens </w:t>
            </w:r>
          </w:p>
          <w:p w:rsidR="00A34EB5" w:rsidRPr="00A34EB5" w:rsidRDefault="006A53ED" w:rsidP="006A53ED">
            <w:pPr>
              <w:autoSpaceDE w:val="0"/>
              <w:autoSpaceDN w:val="0"/>
              <w:adjustRightInd w:val="0"/>
              <w:rPr>
                <w:rFonts w:ascii="Times New Roman" w:hAnsi="Times New Roman" w:cs="Times New Roman"/>
                <w:b/>
                <w:color w:val="000000"/>
                <w:sz w:val="24"/>
                <w:szCs w:val="24"/>
              </w:rPr>
            </w:pPr>
            <w:r w:rsidRPr="00A34EB5">
              <w:rPr>
                <w:rFonts w:ascii="Times New Roman" w:hAnsi="Times New Roman" w:cs="Times New Roman"/>
                <w:b/>
                <w:color w:val="000000"/>
                <w:sz w:val="24"/>
                <w:szCs w:val="24"/>
              </w:rPr>
              <w:t>ones</w:t>
            </w:r>
          </w:p>
          <w:p w:rsidR="006A53ED" w:rsidRPr="006A53ED" w:rsidRDefault="006A53ED" w:rsidP="006A53ED">
            <w:pPr>
              <w:autoSpaceDE w:val="0"/>
              <w:autoSpaceDN w:val="0"/>
              <w:adjustRightInd w:val="0"/>
              <w:rPr>
                <w:rFonts w:ascii="Times New Roman" w:hAnsi="Times New Roman" w:cs="Times New Roman"/>
                <w:color w:val="000000"/>
                <w:sz w:val="24"/>
                <w:szCs w:val="24"/>
              </w:rPr>
            </w:pPr>
            <w:r w:rsidRPr="006A53ED">
              <w:rPr>
                <w:rFonts w:ascii="Times New Roman" w:hAnsi="Times New Roman" w:cs="Times New Roman"/>
                <w:color w:val="000000"/>
                <w:sz w:val="24"/>
                <w:szCs w:val="24"/>
              </w:rPr>
              <w:t xml:space="preserve"> skip count </w:t>
            </w:r>
          </w:p>
          <w:p w:rsidR="00A34EB5" w:rsidRPr="00A34EB5" w:rsidRDefault="006A53ED" w:rsidP="006A53ED">
            <w:pPr>
              <w:spacing w:after="200"/>
              <w:rPr>
                <w:rFonts w:ascii="Times New Roman" w:hAnsi="Times New Roman" w:cs="Times New Roman"/>
                <w:b/>
                <w:sz w:val="24"/>
                <w:szCs w:val="24"/>
              </w:rPr>
            </w:pPr>
            <w:r w:rsidRPr="00A34EB5">
              <w:rPr>
                <w:rFonts w:ascii="Times New Roman" w:hAnsi="Times New Roman" w:cs="Times New Roman"/>
                <w:b/>
                <w:sz w:val="24"/>
                <w:szCs w:val="24"/>
              </w:rPr>
              <w:t>counting on</w:t>
            </w:r>
          </w:p>
          <w:p w:rsidR="00A34EB5" w:rsidRPr="00A34EB5" w:rsidRDefault="00A34EB5" w:rsidP="006A53ED">
            <w:pPr>
              <w:spacing w:after="200"/>
              <w:rPr>
                <w:rFonts w:ascii="Times New Roman" w:hAnsi="Times New Roman" w:cs="Times New Roman"/>
                <w:b/>
                <w:sz w:val="24"/>
                <w:szCs w:val="24"/>
              </w:rPr>
            </w:pPr>
            <w:r w:rsidRPr="00A34EB5">
              <w:rPr>
                <w:rFonts w:ascii="Times New Roman" w:hAnsi="Times New Roman" w:cs="Times New Roman"/>
                <w:b/>
                <w:sz w:val="24"/>
                <w:szCs w:val="24"/>
              </w:rPr>
              <w:t>greater than</w:t>
            </w:r>
            <w:r w:rsidR="006A53ED" w:rsidRPr="00A34EB5">
              <w:rPr>
                <w:rFonts w:ascii="Times New Roman" w:hAnsi="Times New Roman" w:cs="Times New Roman"/>
                <w:b/>
                <w:sz w:val="24"/>
                <w:szCs w:val="24"/>
              </w:rPr>
              <w:t xml:space="preserve"> </w:t>
            </w:r>
          </w:p>
          <w:p w:rsidR="00A34EB5" w:rsidRPr="00A34EB5" w:rsidRDefault="00A34EB5" w:rsidP="006A53ED">
            <w:pPr>
              <w:spacing w:after="200"/>
              <w:rPr>
                <w:rFonts w:ascii="Times New Roman" w:hAnsi="Times New Roman" w:cs="Times New Roman"/>
                <w:b/>
                <w:sz w:val="24"/>
                <w:szCs w:val="24"/>
              </w:rPr>
            </w:pPr>
            <w:r w:rsidRPr="00A34EB5">
              <w:rPr>
                <w:rFonts w:ascii="Times New Roman" w:hAnsi="Times New Roman" w:cs="Times New Roman"/>
                <w:b/>
                <w:sz w:val="24"/>
                <w:szCs w:val="24"/>
              </w:rPr>
              <w:t>less than</w:t>
            </w:r>
          </w:p>
          <w:p w:rsidR="00614963" w:rsidRPr="00A34EB5" w:rsidRDefault="00A34EB5" w:rsidP="006A53ED">
            <w:pPr>
              <w:spacing w:after="200"/>
              <w:rPr>
                <w:rFonts w:ascii="Times New Roman" w:hAnsi="Times New Roman" w:cs="Times New Roman"/>
                <w:b/>
                <w:sz w:val="24"/>
                <w:szCs w:val="24"/>
              </w:rPr>
            </w:pPr>
            <w:r w:rsidRPr="00A34EB5">
              <w:rPr>
                <w:rFonts w:ascii="Times New Roman" w:hAnsi="Times New Roman" w:cs="Times New Roman"/>
                <w:b/>
                <w:sz w:val="24"/>
                <w:szCs w:val="24"/>
              </w:rPr>
              <w:t>equal to</w:t>
            </w:r>
            <w:r w:rsidR="00614963" w:rsidRPr="00A34EB5">
              <w:rPr>
                <w:rFonts w:ascii="Times New Roman" w:hAnsi="Times New Roman" w:cs="Times New Roman"/>
                <w:b/>
                <w:sz w:val="24"/>
                <w:szCs w:val="24"/>
              </w:rPr>
              <w:t xml:space="preserve"> </w:t>
            </w:r>
          </w:p>
          <w:p w:rsidR="00614963" w:rsidRPr="006A53ED" w:rsidRDefault="00614963" w:rsidP="006A53ED">
            <w:pPr>
              <w:spacing w:after="200"/>
              <w:rPr>
                <w:rFonts w:ascii="Times New Roman" w:hAnsi="Times New Roman" w:cs="Times New Roman"/>
                <w:sz w:val="24"/>
                <w:szCs w:val="24"/>
              </w:rPr>
            </w:pPr>
            <w:r>
              <w:rPr>
                <w:rFonts w:ascii="Times New Roman" w:hAnsi="Times New Roman" w:cs="Times New Roman"/>
                <w:sz w:val="24"/>
                <w:szCs w:val="24"/>
              </w:rPr>
              <w:t>base ten</w:t>
            </w:r>
          </w:p>
          <w:p w:rsidR="006A53ED" w:rsidRPr="006A53ED" w:rsidRDefault="006A53ED" w:rsidP="006A53ED">
            <w:pPr>
              <w:spacing w:after="200"/>
              <w:rPr>
                <w:rFonts w:ascii="Times New Roman" w:hAnsi="Times New Roman" w:cs="Times New Roman"/>
                <w:b/>
                <w:sz w:val="24"/>
                <w:szCs w:val="24"/>
              </w:rPr>
            </w:pPr>
          </w:p>
          <w:p w:rsidR="00D85633" w:rsidRDefault="006A53ED" w:rsidP="006A53ED">
            <w:pPr>
              <w:rPr>
                <w:rFonts w:ascii="Times New Roman" w:hAnsi="Times New Roman" w:cs="Times New Roman"/>
                <w:b/>
                <w:sz w:val="24"/>
                <w:szCs w:val="24"/>
              </w:rPr>
            </w:pPr>
            <w:r w:rsidRPr="006A53ED">
              <w:rPr>
                <w:rFonts w:ascii="Times New Roman" w:hAnsi="Times New Roman" w:cs="Times New Roman"/>
                <w:b/>
                <w:sz w:val="24"/>
                <w:szCs w:val="24"/>
              </w:rPr>
              <w:t>*Bold face words are used inside the lesson</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32F94E4" wp14:editId="136FD795">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4AE200F" wp14:editId="6710AA6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0115CF">
              <w:rPr>
                <w:rFonts w:ascii="Times New Roman" w:hAnsi="Times New Roman" w:cs="Times New Roman"/>
                <w:noProof/>
                <w:sz w:val="18"/>
                <w:szCs w:val="18"/>
                <w:shd w:val="clear" w:color="auto" w:fill="92D050"/>
              </w:rPr>
              <w:drawing>
                <wp:inline distT="0" distB="0" distL="0" distR="0" wp14:anchorId="2DA7EFDB" wp14:editId="1EA97329">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115CF">
              <w:rPr>
                <w:rFonts w:ascii="Times New Roman" w:hAnsi="Times New Roman" w:cs="Times New Roman"/>
                <w:noProof/>
                <w:sz w:val="18"/>
                <w:szCs w:val="18"/>
                <w:shd w:val="clear" w:color="auto" w:fill="FF99CC"/>
              </w:rPr>
              <w:drawing>
                <wp:inline distT="0" distB="0" distL="0" distR="0" wp14:anchorId="75F21B0B" wp14:editId="64047E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115CF">
              <w:rPr>
                <w:rFonts w:ascii="Times New Roman" w:hAnsi="Times New Roman" w:cs="Times New Roman"/>
                <w:noProof/>
                <w:sz w:val="18"/>
                <w:szCs w:val="18"/>
                <w:shd w:val="clear" w:color="auto" w:fill="92D050"/>
              </w:rPr>
              <w:lastRenderedPageBreak/>
              <w:drawing>
                <wp:inline distT="0" distB="0" distL="0" distR="0" wp14:anchorId="35E8A90A" wp14:editId="39A9B34F">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D4DCAC9" wp14:editId="4C693133">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91437F" wp14:editId="31D75467">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CCDB13C" wp14:editId="6A151F04">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A849A7" w:rsidRPr="00A849A7" w:rsidRDefault="00A849A7" w:rsidP="00A849A7">
            <w:pPr>
              <w:autoSpaceDE w:val="0"/>
              <w:autoSpaceDN w:val="0"/>
              <w:adjustRightInd w:val="0"/>
              <w:rPr>
                <w:rFonts w:ascii="Times New Roman" w:hAnsi="Times New Roman" w:cs="Times New Roman"/>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7069"/>
            </w:tblGrid>
            <w:tr w:rsidR="00A849A7" w:rsidRPr="00A849A7">
              <w:trPr>
                <w:trHeight w:val="496"/>
              </w:trPr>
              <w:tc>
                <w:tcPr>
                  <w:tcW w:w="0" w:type="auto"/>
                </w:tcPr>
                <w:p w:rsidR="00A849A7" w:rsidRPr="00A849A7" w:rsidRDefault="00A849A7" w:rsidP="00A849A7">
                  <w:pPr>
                    <w:autoSpaceDE w:val="0"/>
                    <w:autoSpaceDN w:val="0"/>
                    <w:adjustRightInd w:val="0"/>
                    <w:spacing w:after="0" w:line="240" w:lineRule="auto"/>
                    <w:rPr>
                      <w:rFonts w:ascii="Times New Roman" w:hAnsi="Times New Roman" w:cs="Times New Roman"/>
                      <w:color w:val="000000"/>
                      <w:sz w:val="23"/>
                      <w:szCs w:val="23"/>
                    </w:rPr>
                  </w:pPr>
                  <w:r w:rsidRPr="00A849A7">
                    <w:rPr>
                      <w:rFonts w:ascii="Times New Roman" w:hAnsi="Times New Roman" w:cs="Times New Roman"/>
                      <w:color w:val="000000"/>
                      <w:sz w:val="24"/>
                      <w:szCs w:val="24"/>
                    </w:rPr>
                    <w:t xml:space="preserve"> </w:t>
                  </w:r>
                  <w:r w:rsidRPr="00A849A7">
                    <w:rPr>
                      <w:rFonts w:ascii="Times New Roman" w:hAnsi="Times New Roman" w:cs="Times New Roman"/>
                      <w:b/>
                      <w:bCs/>
                      <w:i/>
                      <w:iCs/>
                      <w:color w:val="000000"/>
                      <w:sz w:val="23"/>
                      <w:szCs w:val="23"/>
                    </w:rPr>
                    <w:t xml:space="preserve">2.NBT.4 </w:t>
                  </w:r>
                </w:p>
                <w:p w:rsidR="00A849A7" w:rsidRPr="00A849A7" w:rsidRDefault="00A849A7" w:rsidP="00A849A7">
                  <w:pPr>
                    <w:autoSpaceDE w:val="0"/>
                    <w:autoSpaceDN w:val="0"/>
                    <w:adjustRightInd w:val="0"/>
                    <w:spacing w:after="0" w:line="240" w:lineRule="auto"/>
                    <w:rPr>
                      <w:rFonts w:ascii="Times New Roman" w:hAnsi="Times New Roman" w:cs="Times New Roman"/>
                      <w:color w:val="000000"/>
                      <w:sz w:val="23"/>
                      <w:szCs w:val="23"/>
                    </w:rPr>
                  </w:pPr>
                  <w:r w:rsidRPr="00A849A7">
                    <w:rPr>
                      <w:rFonts w:ascii="Times New Roman" w:hAnsi="Times New Roman" w:cs="Times New Roman"/>
                      <w:i/>
                      <w:iCs/>
                      <w:color w:val="000000"/>
                      <w:sz w:val="23"/>
                      <w:szCs w:val="23"/>
                    </w:rPr>
                    <w:t xml:space="preserve">Compare two three-digit numbers based on meanings of the hundreds, tens, and ones digits, using &gt;, =, and &lt; symbols to record the results of comparisons. </w:t>
                  </w:r>
                </w:p>
                <w:p w:rsidR="00A849A7" w:rsidRPr="00A849A7" w:rsidRDefault="00A849A7" w:rsidP="00A849A7">
                  <w:pPr>
                    <w:autoSpaceDE w:val="0"/>
                    <w:autoSpaceDN w:val="0"/>
                    <w:adjustRightInd w:val="0"/>
                    <w:spacing w:after="0" w:line="240" w:lineRule="auto"/>
                    <w:rPr>
                      <w:rFonts w:ascii="Times New Roman" w:hAnsi="Times New Roman" w:cs="Times New Roman"/>
                      <w:color w:val="000000"/>
                      <w:sz w:val="23"/>
                      <w:szCs w:val="23"/>
                    </w:rPr>
                  </w:pPr>
                </w:p>
              </w:tc>
            </w:tr>
          </w:tbl>
          <w:p w:rsidR="00A849A7" w:rsidRPr="008C13D7" w:rsidRDefault="00A849A7"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65C7A" w:rsidRPr="00D65C7A" w:rsidRDefault="00D85633" w:rsidP="00D65C7A">
            <w:pPr>
              <w:rPr>
                <w:rFonts w:ascii="Times New Roman" w:hAnsi="Times New Roman" w:cs="Times New Roman"/>
                <w:b/>
                <w:sz w:val="24"/>
                <w:szCs w:val="24"/>
              </w:rPr>
            </w:pPr>
            <w:r>
              <w:rPr>
                <w:rFonts w:ascii="Times New Roman" w:hAnsi="Times New Roman" w:cs="Times New Roman"/>
                <w:b/>
                <w:sz w:val="24"/>
                <w:szCs w:val="24"/>
              </w:rPr>
              <w:t>I Can Statement(s):</w:t>
            </w:r>
          </w:p>
          <w:p w:rsidR="00D65C7A" w:rsidRPr="00D65C7A" w:rsidRDefault="00D65C7A" w:rsidP="00D65C7A">
            <w:pPr>
              <w:pStyle w:val="ListParagraph"/>
              <w:numPr>
                <w:ilvl w:val="0"/>
                <w:numId w:val="13"/>
              </w:numPr>
              <w:autoSpaceDE w:val="0"/>
              <w:autoSpaceDN w:val="0"/>
              <w:adjustRightInd w:val="0"/>
              <w:rPr>
                <w:rFonts w:ascii="Times New Roman" w:hAnsi="Times New Roman" w:cs="Times New Roman"/>
                <w:color w:val="000000"/>
                <w:sz w:val="23"/>
                <w:szCs w:val="23"/>
              </w:rPr>
            </w:pPr>
            <w:r w:rsidRPr="00D65C7A">
              <w:rPr>
                <w:rFonts w:ascii="Times New Roman" w:hAnsi="Times New Roman" w:cs="Times New Roman"/>
                <w:color w:val="000000"/>
                <w:sz w:val="23"/>
                <w:szCs w:val="23"/>
              </w:rPr>
              <w:t xml:space="preserve">I can use base ten numerals to read and write numbers to 1000. </w:t>
            </w:r>
          </w:p>
          <w:p w:rsidR="00D65C7A" w:rsidRPr="00D65C7A" w:rsidRDefault="00D65C7A" w:rsidP="00D65C7A">
            <w:pPr>
              <w:pStyle w:val="ListParagraph"/>
              <w:numPr>
                <w:ilvl w:val="0"/>
                <w:numId w:val="13"/>
              </w:numPr>
              <w:autoSpaceDE w:val="0"/>
              <w:autoSpaceDN w:val="0"/>
              <w:adjustRightInd w:val="0"/>
              <w:rPr>
                <w:rFonts w:ascii="Times New Roman" w:hAnsi="Times New Roman" w:cs="Times New Roman"/>
                <w:color w:val="000000"/>
                <w:sz w:val="23"/>
                <w:szCs w:val="23"/>
              </w:rPr>
            </w:pPr>
            <w:r w:rsidRPr="00D65C7A">
              <w:rPr>
                <w:rFonts w:ascii="Times New Roman" w:hAnsi="Times New Roman" w:cs="Times New Roman"/>
                <w:color w:val="000000"/>
                <w:sz w:val="23"/>
                <w:szCs w:val="23"/>
              </w:rPr>
              <w:t xml:space="preserve">I can use number names to read and write numbers to 1000. </w:t>
            </w:r>
          </w:p>
          <w:p w:rsidR="00D65C7A" w:rsidRPr="00D65C7A" w:rsidRDefault="00D65C7A" w:rsidP="00D65C7A">
            <w:pPr>
              <w:pStyle w:val="ListParagraph"/>
              <w:numPr>
                <w:ilvl w:val="0"/>
                <w:numId w:val="13"/>
              </w:numPr>
              <w:rPr>
                <w:rFonts w:ascii="Times New Roman" w:hAnsi="Times New Roman" w:cs="Times New Roman"/>
                <w:b/>
                <w:sz w:val="24"/>
                <w:szCs w:val="24"/>
              </w:rPr>
            </w:pPr>
            <w:r w:rsidRPr="00D65C7A">
              <w:rPr>
                <w:rFonts w:ascii="Times New Roman" w:hAnsi="Times New Roman" w:cs="Times New Roman"/>
                <w:color w:val="000000"/>
                <w:sz w:val="23"/>
                <w:szCs w:val="23"/>
              </w:rPr>
              <w:t>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A849A7">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C43A18">
              <w:rPr>
                <w:rFonts w:ascii="Times New Roman" w:hAnsi="Times New Roman" w:cs="Times New Roman"/>
                <w:sz w:val="24"/>
                <w:szCs w:val="24"/>
              </w:rPr>
              <w:t>(Musical chairs)</w:t>
            </w:r>
          </w:p>
          <w:p w:rsidR="00F95E3B" w:rsidRDefault="00C43A18" w:rsidP="007B401D">
            <w:pPr>
              <w:rPr>
                <w:rFonts w:ascii="Times New Roman" w:hAnsi="Times New Roman" w:cs="Times New Roman"/>
                <w:sz w:val="24"/>
                <w:szCs w:val="24"/>
              </w:rPr>
            </w:pPr>
            <w:r>
              <w:rPr>
                <w:rFonts w:ascii="Times New Roman" w:hAnsi="Times New Roman" w:cs="Times New Roman"/>
                <w:sz w:val="24"/>
                <w:szCs w:val="24"/>
              </w:rPr>
              <w:t xml:space="preserve">Before playing musical chairs prepare three digit index card necklaces. Distribute to each student a three digit necklace. Inform each child to put their necklace around their neck </w:t>
            </w:r>
            <w:r w:rsidR="00066974">
              <w:rPr>
                <w:rFonts w:ascii="Times New Roman" w:hAnsi="Times New Roman" w:cs="Times New Roman"/>
                <w:sz w:val="24"/>
                <w:szCs w:val="24"/>
              </w:rPr>
              <w:t xml:space="preserve">with number </w:t>
            </w:r>
            <w:r>
              <w:rPr>
                <w:rFonts w:ascii="Times New Roman" w:hAnsi="Times New Roman" w:cs="Times New Roman"/>
                <w:sz w:val="24"/>
                <w:szCs w:val="24"/>
              </w:rPr>
              <w:t>facing</w:t>
            </w:r>
            <w:r w:rsidR="00066974">
              <w:rPr>
                <w:rFonts w:ascii="Times New Roman" w:hAnsi="Times New Roman" w:cs="Times New Roman"/>
                <w:sz w:val="24"/>
                <w:szCs w:val="24"/>
              </w:rPr>
              <w:t xml:space="preserve"> their shirt (not revealing the number).</w:t>
            </w:r>
            <w:r>
              <w:rPr>
                <w:rFonts w:ascii="Times New Roman" w:hAnsi="Times New Roman" w:cs="Times New Roman"/>
                <w:sz w:val="24"/>
                <w:szCs w:val="24"/>
              </w:rPr>
              <w:t xml:space="preserve">  Place classroom chairs in a straight line. Allow students to walk the chairs while music plays until the teacher stops the music. Allow the student who was not able to sit down challenge another student for their </w:t>
            </w:r>
            <w:r w:rsidR="00066974">
              <w:rPr>
                <w:rFonts w:ascii="Times New Roman" w:hAnsi="Times New Roman" w:cs="Times New Roman"/>
                <w:sz w:val="24"/>
                <w:szCs w:val="24"/>
              </w:rPr>
              <w:t>chair. Ask both students to reveal their number s and whoever has the largest card is the one wins the seat and the other student will sit down until the game has been completed. Continue musical chairs until one child is left!</w:t>
            </w:r>
          </w:p>
          <w:p w:rsidR="00F95E3B" w:rsidRDefault="00F95E3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F95E3B" w:rsidRPr="00F95E3B" w:rsidRDefault="00CA3A30" w:rsidP="00CA3A30">
            <w:pPr>
              <w:rPr>
                <w:rFonts w:ascii="Times New Roman" w:hAnsi="Times New Roman" w:cs="Times New Roman"/>
                <w:sz w:val="24"/>
                <w:szCs w:val="24"/>
              </w:rPr>
            </w:pPr>
            <w:r>
              <w:rPr>
                <w:rFonts w:ascii="Times New Roman" w:hAnsi="Times New Roman" w:cs="Times New Roman"/>
                <w:sz w:val="24"/>
                <w:szCs w:val="24"/>
              </w:rPr>
              <w:t xml:space="preserve">  </w:t>
            </w:r>
            <w:r w:rsidR="00066974">
              <w:rPr>
                <w:rFonts w:ascii="Times New Roman" w:hAnsi="Times New Roman" w:cs="Times New Roman"/>
                <w:sz w:val="24"/>
                <w:szCs w:val="24"/>
              </w:rPr>
              <w:t xml:space="preserve">Introduce the vocabulary terms greater than and less than as well as equal to by writing on the board and discussing the meaning of each word by showing examples. Then show students the Alligator puppets (see materials) as you discuss the hungry alligator and his purpose which is to eat the larger number.  Ask students to </w:t>
            </w:r>
            <w:r w:rsidR="00C8626B">
              <w:rPr>
                <w:rFonts w:ascii="Times New Roman" w:hAnsi="Times New Roman" w:cs="Times New Roman"/>
                <w:sz w:val="24"/>
                <w:szCs w:val="24"/>
              </w:rPr>
              <w:t>think of random three digit numbers as the teacher calls on a student record on the board.  Once two students have volunteered their numbers, ask the entire class depending on the direction of the alligator to read the number sentence (ex: 843 is greater than 100). Once the class identifies the correct answer instruct students to give an alligator clap.</w:t>
            </w:r>
          </w:p>
        </w:tc>
      </w:tr>
      <w:tr w:rsidR="00D85633" w:rsidTr="001827C0">
        <w:trPr>
          <w:trHeight w:val="77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D65C7A" w:rsidRPr="00A849A7" w:rsidRDefault="00D65C7A" w:rsidP="00D65C7A">
            <w:pPr>
              <w:rPr>
                <w:rFonts w:ascii="Times New Roman" w:hAnsi="Times New Roman" w:cs="Times New Roman"/>
                <w:b/>
                <w:sz w:val="24"/>
                <w:szCs w:val="24"/>
              </w:rPr>
            </w:pPr>
            <w:r>
              <w:rPr>
                <w:rFonts w:ascii="Times New Roman" w:hAnsi="Times New Roman" w:cs="Times New Roman"/>
                <w:sz w:val="24"/>
                <w:szCs w:val="24"/>
              </w:rPr>
              <w:t xml:space="preserve">Place students in groups of two.  Give each group a deck of cards along with a place value handout (see materials).  Have each student in their groups shuffle and place the deck on a flat surface.  Instruct students to draw and place cards horizontally and record their number on their place value handout as well as compare their value.  Inform each student that they must also record their partner’s number on their sheets as well. The player with the larger number wins the larger number wins all cards in that round. As a group they will then determine is if their number is greater than, less than, or equal to their number and record on their sheets. Continue activity until each person in the group has completed the game and have completed the handout. </w:t>
            </w:r>
          </w:p>
          <w:p w:rsidR="001827C0" w:rsidRPr="001827C0" w:rsidRDefault="001827C0" w:rsidP="001827C0">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849A7" w:rsidRDefault="00D85633" w:rsidP="00533096">
            <w:pPr>
              <w:rPr>
                <w:rFonts w:ascii="Times New Roman" w:hAnsi="Times New Roman" w:cs="Times New Roman"/>
                <w:b/>
                <w:sz w:val="24"/>
                <w:szCs w:val="24"/>
              </w:rPr>
            </w:pPr>
            <w:r>
              <w:rPr>
                <w:rFonts w:ascii="Times New Roman" w:hAnsi="Times New Roman" w:cs="Times New Roman"/>
                <w:b/>
                <w:sz w:val="24"/>
                <w:szCs w:val="24"/>
              </w:rPr>
              <w:t>Independent Practice:</w:t>
            </w:r>
          </w:p>
          <w:p w:rsidR="00A849A7" w:rsidRDefault="00D65C7A" w:rsidP="00533096">
            <w:pPr>
              <w:rPr>
                <w:rFonts w:ascii="Times New Roman" w:hAnsi="Times New Roman" w:cs="Times New Roman"/>
                <w:sz w:val="24"/>
                <w:szCs w:val="24"/>
              </w:rPr>
            </w:pPr>
            <w:r>
              <w:rPr>
                <w:rFonts w:ascii="Times New Roman" w:hAnsi="Times New Roman" w:cs="Times New Roman"/>
                <w:sz w:val="24"/>
                <w:szCs w:val="24"/>
              </w:rPr>
              <w:t xml:space="preserve">Allow students work independently on handout titled </w:t>
            </w:r>
            <w:r w:rsidR="005200D0">
              <w:rPr>
                <w:rFonts w:ascii="Times New Roman" w:hAnsi="Times New Roman" w:cs="Times New Roman"/>
                <w:sz w:val="24"/>
                <w:szCs w:val="24"/>
              </w:rPr>
              <w:t xml:space="preserve">comparing numbers.  </w:t>
            </w:r>
            <w:hyperlink r:id="rId15" w:history="1">
              <w:r w:rsidR="005200D0" w:rsidRPr="00325BEA">
                <w:rPr>
                  <w:rStyle w:val="Hyperlink"/>
                  <w:rFonts w:ascii="Times New Roman" w:hAnsi="Times New Roman" w:cs="Times New Roman"/>
                  <w:sz w:val="24"/>
                  <w:szCs w:val="24"/>
                </w:rPr>
                <w:t>http://www.superteacherworksheets.com/place-value/greaterless-3digit_TWRBN.pdf</w:t>
              </w:r>
            </w:hyperlink>
          </w:p>
          <w:p w:rsidR="005200D0" w:rsidRDefault="005200D0" w:rsidP="00533096">
            <w:pPr>
              <w:rPr>
                <w:rFonts w:ascii="Times New Roman" w:hAnsi="Times New Roman" w:cs="Times New Roman"/>
                <w:sz w:val="24"/>
                <w:szCs w:val="24"/>
              </w:rPr>
            </w:pPr>
          </w:p>
          <w:p w:rsidR="00A849A7" w:rsidRPr="001827C0" w:rsidRDefault="00A849A7" w:rsidP="00D65C7A">
            <w:pPr>
              <w:shd w:val="clear" w:color="auto" w:fill="FFFFFF"/>
              <w:spacing w:before="100" w:beforeAutospacing="1" w:after="100" w:afterAutospacing="1"/>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33096" w:rsidRPr="00533096" w:rsidRDefault="00BE6556" w:rsidP="007B401D">
            <w:pPr>
              <w:rPr>
                <w:rFonts w:ascii="Times New Roman" w:hAnsi="Times New Roman" w:cs="Times New Roman"/>
                <w:sz w:val="24"/>
                <w:szCs w:val="24"/>
              </w:rPr>
            </w:pPr>
            <w:r>
              <w:rPr>
                <w:rFonts w:ascii="Times New Roman" w:hAnsi="Times New Roman" w:cs="Times New Roman"/>
                <w:sz w:val="24"/>
                <w:szCs w:val="24"/>
              </w:rPr>
              <w:t>Allow students to share their findings from their work on the front board.</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48387C"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8387C" w:rsidTr="00274ACD">
        <w:trPr>
          <w:trHeight w:val="719"/>
        </w:trPr>
        <w:tc>
          <w:tcPr>
            <w:tcW w:w="3672" w:type="dxa"/>
            <w:gridSpan w:val="3"/>
          </w:tcPr>
          <w:p w:rsidR="005C4CBE" w:rsidRDefault="00A34EB5" w:rsidP="002F5954">
            <w:pPr>
              <w:rPr>
                <w:rFonts w:ascii="Times New Roman" w:hAnsi="Times New Roman" w:cs="Times New Roman"/>
                <w:sz w:val="24"/>
                <w:szCs w:val="24"/>
              </w:rPr>
            </w:pPr>
            <w:r>
              <w:rPr>
                <w:rFonts w:ascii="Times New Roman" w:hAnsi="Times New Roman" w:cs="Times New Roman"/>
                <w:sz w:val="24"/>
                <w:szCs w:val="24"/>
              </w:rPr>
              <w:t xml:space="preserve">Allow high leveled children </w:t>
            </w:r>
            <w:r w:rsidR="00475148">
              <w:rPr>
                <w:rFonts w:ascii="Times New Roman" w:hAnsi="Times New Roman" w:cs="Times New Roman"/>
                <w:sz w:val="24"/>
                <w:szCs w:val="24"/>
              </w:rPr>
              <w:t xml:space="preserve">to </w:t>
            </w:r>
            <w:r>
              <w:rPr>
                <w:rFonts w:ascii="Times New Roman" w:hAnsi="Times New Roman" w:cs="Times New Roman"/>
                <w:sz w:val="24"/>
                <w:szCs w:val="24"/>
              </w:rPr>
              <w:t>come up with four digit numbers. Allow those students compare those numbers using greater than, less than and equal to</w:t>
            </w:r>
          </w:p>
        </w:tc>
        <w:tc>
          <w:tcPr>
            <w:tcW w:w="3672" w:type="dxa"/>
            <w:gridSpan w:val="3"/>
          </w:tcPr>
          <w:p w:rsidR="005C4CBE" w:rsidRDefault="00FA69C0" w:rsidP="002130A8">
            <w:pPr>
              <w:rPr>
                <w:rFonts w:ascii="Times New Roman" w:hAnsi="Times New Roman" w:cs="Times New Roman"/>
                <w:sz w:val="24"/>
                <w:szCs w:val="24"/>
              </w:rPr>
            </w:pPr>
            <w:r>
              <w:rPr>
                <w:rFonts w:ascii="Times New Roman" w:hAnsi="Times New Roman" w:cs="Times New Roman"/>
                <w:sz w:val="24"/>
                <w:szCs w:val="24"/>
              </w:rPr>
              <w:t xml:space="preserve">Allow students to complete </w:t>
            </w:r>
            <w:r w:rsidR="00A34EB5">
              <w:rPr>
                <w:rFonts w:ascii="Times New Roman" w:hAnsi="Times New Roman" w:cs="Times New Roman"/>
                <w:sz w:val="24"/>
                <w:szCs w:val="24"/>
              </w:rPr>
              <w:t xml:space="preserve">a smaller amount of math problems on handout titled comparing numbers. These particular students can also use a number chart. </w:t>
            </w:r>
          </w:p>
        </w:tc>
        <w:tc>
          <w:tcPr>
            <w:tcW w:w="3672" w:type="dxa"/>
          </w:tcPr>
          <w:p w:rsidR="005C4CBE" w:rsidRDefault="002130A8" w:rsidP="002130A8">
            <w:pPr>
              <w:rPr>
                <w:rFonts w:ascii="Times New Roman" w:hAnsi="Times New Roman" w:cs="Times New Roman"/>
                <w:sz w:val="24"/>
                <w:szCs w:val="24"/>
              </w:rPr>
            </w:pPr>
            <w:r>
              <w:rPr>
                <w:rFonts w:ascii="Times New Roman" w:hAnsi="Times New Roman" w:cs="Times New Roman"/>
                <w:sz w:val="24"/>
                <w:szCs w:val="24"/>
              </w:rPr>
              <w:t>See guided practice- once students discover their number sentence ask open ended questions such as How do you know 183 is greater than 99. Allow students to record their answers in journal.</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A34EB5" w:rsidP="008C13D7">
            <w:pPr>
              <w:rPr>
                <w:rFonts w:ascii="Times New Roman" w:hAnsi="Times New Roman" w:cs="Times New Roman"/>
                <w:sz w:val="24"/>
                <w:szCs w:val="24"/>
              </w:rPr>
            </w:pPr>
            <w:r>
              <w:rPr>
                <w:rFonts w:ascii="Times New Roman" w:hAnsi="Times New Roman" w:cs="Times New Roman"/>
                <w:sz w:val="24"/>
                <w:szCs w:val="24"/>
              </w:rPr>
              <w:t xml:space="preserve">Exit Ticket- Ask each </w:t>
            </w:r>
            <w:r w:rsidR="000115CF">
              <w:rPr>
                <w:rFonts w:ascii="Times New Roman" w:hAnsi="Times New Roman" w:cs="Times New Roman"/>
                <w:sz w:val="24"/>
                <w:szCs w:val="24"/>
              </w:rPr>
              <w:t>student to compare random numbers using greater than, less than and equal to.</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7F372C6"/>
    <w:multiLevelType w:val="hybridMultilevel"/>
    <w:tmpl w:val="D646D8D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182B626D"/>
    <w:multiLevelType w:val="hybridMultilevel"/>
    <w:tmpl w:val="83305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A2E0920"/>
    <w:multiLevelType w:val="hybridMultilevel"/>
    <w:tmpl w:val="99E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F206E4"/>
    <w:multiLevelType w:val="hybridMultilevel"/>
    <w:tmpl w:val="123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B15755"/>
    <w:multiLevelType w:val="hybridMultilevel"/>
    <w:tmpl w:val="3408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446876"/>
    <w:multiLevelType w:val="multilevel"/>
    <w:tmpl w:val="8528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11"/>
  </w:num>
  <w:num w:numId="6">
    <w:abstractNumId w:val="7"/>
  </w:num>
  <w:num w:numId="7">
    <w:abstractNumId w:val="9"/>
  </w:num>
  <w:num w:numId="8">
    <w:abstractNumId w:val="10"/>
  </w:num>
  <w:num w:numId="9">
    <w:abstractNumId w:val="4"/>
  </w:num>
  <w:num w:numId="10">
    <w:abstractNumId w:val="6"/>
  </w:num>
  <w:num w:numId="11">
    <w:abstractNumId w:val="12"/>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5CF"/>
    <w:rsid w:val="000646F4"/>
    <w:rsid w:val="00066974"/>
    <w:rsid w:val="001827C0"/>
    <w:rsid w:val="002130A8"/>
    <w:rsid w:val="00224A5F"/>
    <w:rsid w:val="00274ACD"/>
    <w:rsid w:val="0028190D"/>
    <w:rsid w:val="002C531C"/>
    <w:rsid w:val="002F5954"/>
    <w:rsid w:val="003D7D31"/>
    <w:rsid w:val="00475148"/>
    <w:rsid w:val="0048387C"/>
    <w:rsid w:val="004B658C"/>
    <w:rsid w:val="0051657B"/>
    <w:rsid w:val="005200D0"/>
    <w:rsid w:val="00533096"/>
    <w:rsid w:val="00570FB8"/>
    <w:rsid w:val="005C4CBE"/>
    <w:rsid w:val="00614963"/>
    <w:rsid w:val="00643719"/>
    <w:rsid w:val="006A0ACD"/>
    <w:rsid w:val="006A53ED"/>
    <w:rsid w:val="007B401D"/>
    <w:rsid w:val="00860BCA"/>
    <w:rsid w:val="008C13D7"/>
    <w:rsid w:val="008C1993"/>
    <w:rsid w:val="008F09F4"/>
    <w:rsid w:val="009964FB"/>
    <w:rsid w:val="009B085C"/>
    <w:rsid w:val="00A34EB5"/>
    <w:rsid w:val="00A67FA5"/>
    <w:rsid w:val="00A849A7"/>
    <w:rsid w:val="00B51CA8"/>
    <w:rsid w:val="00B65668"/>
    <w:rsid w:val="00BE6556"/>
    <w:rsid w:val="00C025E8"/>
    <w:rsid w:val="00C43A18"/>
    <w:rsid w:val="00C8626B"/>
    <w:rsid w:val="00C92D93"/>
    <w:rsid w:val="00CA3A30"/>
    <w:rsid w:val="00CB2DBC"/>
    <w:rsid w:val="00CD5617"/>
    <w:rsid w:val="00D65C7A"/>
    <w:rsid w:val="00D7779B"/>
    <w:rsid w:val="00D85633"/>
    <w:rsid w:val="00ED093B"/>
    <w:rsid w:val="00F95E3B"/>
    <w:rsid w:val="00FA69C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A53ED"/>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614963"/>
    <w:rPr>
      <w:color w:val="0000FF" w:themeColor="hyperlink"/>
      <w:u w:val="single"/>
    </w:rPr>
  </w:style>
  <w:style w:type="character" w:styleId="FollowedHyperlink">
    <w:name w:val="FollowedHyperlink"/>
    <w:basedOn w:val="DefaultParagraphFont"/>
    <w:uiPriority w:val="99"/>
    <w:semiHidden/>
    <w:unhideWhenUsed/>
    <w:rsid w:val="008F09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A53ED"/>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614963"/>
    <w:rPr>
      <w:color w:val="0000FF" w:themeColor="hyperlink"/>
      <w:u w:val="single"/>
    </w:rPr>
  </w:style>
  <w:style w:type="character" w:styleId="FollowedHyperlink">
    <w:name w:val="FollowedHyperlink"/>
    <w:basedOn w:val="DefaultParagraphFont"/>
    <w:uiPriority w:val="99"/>
    <w:semiHidden/>
    <w:unhideWhenUsed/>
    <w:rsid w:val="008F09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652880">
      <w:bodyDiv w:val="1"/>
      <w:marLeft w:val="0"/>
      <w:marRight w:val="0"/>
      <w:marTop w:val="0"/>
      <w:marBottom w:val="0"/>
      <w:divBdr>
        <w:top w:val="none" w:sz="0" w:space="0" w:color="auto"/>
        <w:left w:val="none" w:sz="0" w:space="0" w:color="auto"/>
        <w:bottom w:val="none" w:sz="0" w:space="0" w:color="auto"/>
        <w:right w:val="none" w:sz="0" w:space="0" w:color="auto"/>
      </w:divBdr>
      <w:divsChild>
        <w:div w:id="1431584883">
          <w:marLeft w:val="0"/>
          <w:marRight w:val="0"/>
          <w:marTop w:val="0"/>
          <w:marBottom w:val="0"/>
          <w:divBdr>
            <w:top w:val="none" w:sz="0" w:space="0" w:color="auto"/>
            <w:left w:val="none" w:sz="0" w:space="0" w:color="auto"/>
            <w:bottom w:val="none" w:sz="0" w:space="0" w:color="auto"/>
            <w:right w:val="none" w:sz="0" w:space="0" w:color="auto"/>
          </w:divBdr>
          <w:divsChild>
            <w:div w:id="1494026897">
              <w:marLeft w:val="0"/>
              <w:marRight w:val="0"/>
              <w:marTop w:val="0"/>
              <w:marBottom w:val="15"/>
              <w:divBdr>
                <w:top w:val="none" w:sz="0" w:space="0" w:color="auto"/>
                <w:left w:val="none" w:sz="0" w:space="0" w:color="auto"/>
                <w:bottom w:val="none" w:sz="0" w:space="0" w:color="auto"/>
                <w:right w:val="none" w:sz="0" w:space="0" w:color="auto"/>
              </w:divBdr>
              <w:divsChild>
                <w:div w:id="710155071">
                  <w:marLeft w:val="0"/>
                  <w:marRight w:val="0"/>
                  <w:marTop w:val="0"/>
                  <w:marBottom w:val="0"/>
                  <w:divBdr>
                    <w:top w:val="none" w:sz="0" w:space="0" w:color="auto"/>
                    <w:left w:val="none" w:sz="0" w:space="0" w:color="auto"/>
                    <w:bottom w:val="none" w:sz="0" w:space="0" w:color="auto"/>
                    <w:right w:val="none" w:sz="0" w:space="0" w:color="auto"/>
                  </w:divBdr>
                  <w:divsChild>
                    <w:div w:id="1267690615">
                      <w:marLeft w:val="0"/>
                      <w:marRight w:val="0"/>
                      <w:marTop w:val="0"/>
                      <w:marBottom w:val="0"/>
                      <w:divBdr>
                        <w:top w:val="none" w:sz="0" w:space="0" w:color="auto"/>
                        <w:left w:val="none" w:sz="0" w:space="0" w:color="auto"/>
                        <w:bottom w:val="none" w:sz="0" w:space="0" w:color="auto"/>
                        <w:right w:val="none" w:sz="0" w:space="0" w:color="auto"/>
                      </w:divBdr>
                      <w:divsChild>
                        <w:div w:id="362829722">
                          <w:marLeft w:val="0"/>
                          <w:marRight w:val="0"/>
                          <w:marTop w:val="0"/>
                          <w:marBottom w:val="0"/>
                          <w:divBdr>
                            <w:top w:val="none" w:sz="0" w:space="0" w:color="auto"/>
                            <w:left w:val="none" w:sz="0" w:space="0" w:color="auto"/>
                            <w:bottom w:val="none" w:sz="0" w:space="0" w:color="auto"/>
                            <w:right w:val="none" w:sz="0" w:space="0" w:color="auto"/>
                          </w:divBdr>
                          <w:divsChild>
                            <w:div w:id="1685093142">
                              <w:marLeft w:val="0"/>
                              <w:marRight w:val="0"/>
                              <w:marTop w:val="0"/>
                              <w:marBottom w:val="0"/>
                              <w:divBdr>
                                <w:top w:val="none" w:sz="0" w:space="0" w:color="auto"/>
                                <w:left w:val="none" w:sz="0" w:space="0" w:color="auto"/>
                                <w:bottom w:val="none" w:sz="0" w:space="0" w:color="auto"/>
                                <w:right w:val="none" w:sz="0" w:space="0" w:color="auto"/>
                              </w:divBdr>
                              <w:divsChild>
                                <w:div w:id="186334575">
                                  <w:marLeft w:val="0"/>
                                  <w:marRight w:val="0"/>
                                  <w:marTop w:val="0"/>
                                  <w:marBottom w:val="0"/>
                                  <w:divBdr>
                                    <w:top w:val="single" w:sz="2" w:space="0" w:color="EEEEEE"/>
                                    <w:left w:val="none" w:sz="0" w:space="0" w:color="auto"/>
                                    <w:bottom w:val="none" w:sz="0" w:space="0" w:color="auto"/>
                                    <w:right w:val="none" w:sz="0" w:space="0" w:color="auto"/>
                                  </w:divBdr>
                                  <w:divsChild>
                                    <w:div w:id="24257525">
                                      <w:marLeft w:val="0"/>
                                      <w:marRight w:val="0"/>
                                      <w:marTop w:val="0"/>
                                      <w:marBottom w:val="0"/>
                                      <w:divBdr>
                                        <w:top w:val="none" w:sz="0" w:space="0" w:color="auto"/>
                                        <w:left w:val="none" w:sz="0" w:space="0" w:color="auto"/>
                                        <w:bottom w:val="none" w:sz="0" w:space="0" w:color="auto"/>
                                        <w:right w:val="none" w:sz="0" w:space="0" w:color="auto"/>
                                      </w:divBdr>
                                      <w:divsChild>
                                        <w:div w:id="426656409">
                                          <w:marLeft w:val="0"/>
                                          <w:marRight w:val="0"/>
                                          <w:marTop w:val="0"/>
                                          <w:marBottom w:val="0"/>
                                          <w:divBdr>
                                            <w:top w:val="none" w:sz="0" w:space="0" w:color="auto"/>
                                            <w:left w:val="none" w:sz="0" w:space="0" w:color="auto"/>
                                            <w:bottom w:val="none" w:sz="0" w:space="0" w:color="auto"/>
                                            <w:right w:val="none" w:sz="0" w:space="0" w:color="auto"/>
                                          </w:divBdr>
                                          <w:divsChild>
                                            <w:div w:id="783505288">
                                              <w:marLeft w:val="0"/>
                                              <w:marRight w:val="0"/>
                                              <w:marTop w:val="0"/>
                                              <w:marBottom w:val="0"/>
                                              <w:divBdr>
                                                <w:top w:val="none" w:sz="0" w:space="0" w:color="auto"/>
                                                <w:left w:val="none" w:sz="0" w:space="0" w:color="auto"/>
                                                <w:bottom w:val="none" w:sz="0" w:space="0" w:color="auto"/>
                                                <w:right w:val="none" w:sz="0" w:space="0" w:color="auto"/>
                                              </w:divBdr>
                                              <w:divsChild>
                                                <w:div w:id="580409368">
                                                  <w:marLeft w:val="0"/>
                                                  <w:marRight w:val="0"/>
                                                  <w:marTop w:val="0"/>
                                                  <w:marBottom w:val="0"/>
                                                  <w:divBdr>
                                                    <w:top w:val="none" w:sz="0" w:space="0" w:color="auto"/>
                                                    <w:left w:val="none" w:sz="0" w:space="0" w:color="auto"/>
                                                    <w:bottom w:val="none" w:sz="0" w:space="0" w:color="auto"/>
                                                    <w:right w:val="none" w:sz="0" w:space="0" w:color="auto"/>
                                                  </w:divBdr>
                                                  <w:divsChild>
                                                    <w:div w:id="1809277006">
                                                      <w:marLeft w:val="0"/>
                                                      <w:marRight w:val="0"/>
                                                      <w:marTop w:val="0"/>
                                                      <w:marBottom w:val="0"/>
                                                      <w:divBdr>
                                                        <w:top w:val="none" w:sz="0" w:space="0" w:color="auto"/>
                                                        <w:left w:val="none" w:sz="0" w:space="0" w:color="auto"/>
                                                        <w:bottom w:val="none" w:sz="0" w:space="0" w:color="auto"/>
                                                        <w:right w:val="none" w:sz="0" w:space="0" w:color="auto"/>
                                                      </w:divBdr>
                                                      <w:divsChild>
                                                        <w:div w:id="1895893826">
                                                          <w:marLeft w:val="0"/>
                                                          <w:marRight w:val="0"/>
                                                          <w:marTop w:val="0"/>
                                                          <w:marBottom w:val="0"/>
                                                          <w:divBdr>
                                                            <w:top w:val="none" w:sz="0" w:space="0" w:color="auto"/>
                                                            <w:left w:val="none" w:sz="0" w:space="0" w:color="auto"/>
                                                            <w:bottom w:val="none" w:sz="0" w:space="0" w:color="auto"/>
                                                            <w:right w:val="none" w:sz="0" w:space="0" w:color="auto"/>
                                                          </w:divBdr>
                                                          <w:divsChild>
                                                            <w:div w:id="1706976486">
                                                              <w:marLeft w:val="0"/>
                                                              <w:marRight w:val="0"/>
                                                              <w:marTop w:val="0"/>
                                                              <w:marBottom w:val="0"/>
                                                              <w:divBdr>
                                                                <w:top w:val="none" w:sz="0" w:space="0" w:color="auto"/>
                                                                <w:left w:val="none" w:sz="0" w:space="0" w:color="auto"/>
                                                                <w:bottom w:val="none" w:sz="0" w:space="0" w:color="auto"/>
                                                                <w:right w:val="none" w:sz="0" w:space="0" w:color="auto"/>
                                                              </w:divBdr>
                                                              <w:divsChild>
                                                                <w:div w:id="124542772">
                                                                  <w:marLeft w:val="0"/>
                                                                  <w:marRight w:val="0"/>
                                                                  <w:marTop w:val="450"/>
                                                                  <w:marBottom w:val="450"/>
                                                                  <w:divBdr>
                                                                    <w:top w:val="none" w:sz="0" w:space="0" w:color="auto"/>
                                                                    <w:left w:val="none" w:sz="0" w:space="0" w:color="auto"/>
                                                                    <w:bottom w:val="none" w:sz="0" w:space="0" w:color="auto"/>
                                                                    <w:right w:val="none" w:sz="0" w:space="0" w:color="auto"/>
                                                                  </w:divBdr>
                                                                  <w:divsChild>
                                                                    <w:div w:id="1479760719">
                                                                      <w:marLeft w:val="0"/>
                                                                      <w:marRight w:val="0"/>
                                                                      <w:marTop w:val="0"/>
                                                                      <w:marBottom w:val="0"/>
                                                                      <w:divBdr>
                                                                        <w:top w:val="none" w:sz="0" w:space="0" w:color="auto"/>
                                                                        <w:left w:val="none" w:sz="0" w:space="0" w:color="auto"/>
                                                                        <w:bottom w:val="none" w:sz="0" w:space="0" w:color="auto"/>
                                                                        <w:right w:val="none" w:sz="0" w:space="0" w:color="auto"/>
                                                                      </w:divBdr>
                                                                      <w:divsChild>
                                                                        <w:div w:id="432021058">
                                                                          <w:marLeft w:val="0"/>
                                                                          <w:marRight w:val="0"/>
                                                                          <w:marTop w:val="0"/>
                                                                          <w:marBottom w:val="0"/>
                                                                          <w:divBdr>
                                                                            <w:top w:val="none" w:sz="0" w:space="0" w:color="auto"/>
                                                                            <w:left w:val="none" w:sz="0" w:space="0" w:color="auto"/>
                                                                            <w:bottom w:val="none" w:sz="0" w:space="0" w:color="auto"/>
                                                                            <w:right w:val="none" w:sz="0" w:space="0" w:color="auto"/>
                                                                          </w:divBdr>
                                                                          <w:divsChild>
                                                                            <w:div w:id="2135515867">
                                                                              <w:marLeft w:val="0"/>
                                                                              <w:marRight w:val="0"/>
                                                                              <w:marTop w:val="0"/>
                                                                              <w:marBottom w:val="0"/>
                                                                              <w:divBdr>
                                                                                <w:top w:val="none" w:sz="0" w:space="0" w:color="auto"/>
                                                                                <w:left w:val="none" w:sz="0" w:space="0" w:color="auto"/>
                                                                                <w:bottom w:val="none" w:sz="0" w:space="0" w:color="auto"/>
                                                                                <w:right w:val="none" w:sz="0" w:space="0" w:color="auto"/>
                                                                              </w:divBdr>
                                                                              <w:divsChild>
                                                                                <w:div w:id="1679187464">
                                                                                  <w:marLeft w:val="0"/>
                                                                                  <w:marRight w:val="0"/>
                                                                                  <w:marTop w:val="0"/>
                                                                                  <w:marBottom w:val="0"/>
                                                                                  <w:divBdr>
                                                                                    <w:top w:val="none" w:sz="0" w:space="0" w:color="auto"/>
                                                                                    <w:left w:val="none" w:sz="0" w:space="0" w:color="auto"/>
                                                                                    <w:bottom w:val="none" w:sz="0" w:space="0" w:color="auto"/>
                                                                                    <w:right w:val="none" w:sz="0" w:space="0" w:color="auto"/>
                                                                                  </w:divBdr>
                                                                                  <w:divsChild>
                                                                                    <w:div w:id="1009680359">
                                                                                      <w:marLeft w:val="0"/>
                                                                                      <w:marRight w:val="0"/>
                                                                                      <w:marTop w:val="0"/>
                                                                                      <w:marBottom w:val="375"/>
                                                                                      <w:divBdr>
                                                                                        <w:top w:val="none" w:sz="0" w:space="0" w:color="auto"/>
                                                                                        <w:left w:val="none" w:sz="0" w:space="0" w:color="auto"/>
                                                                                        <w:bottom w:val="none" w:sz="0" w:space="0" w:color="auto"/>
                                                                                        <w:right w:val="none" w:sz="0" w:space="0" w:color="auto"/>
                                                                                      </w:divBdr>
                                                                                      <w:divsChild>
                                                                                        <w:div w:id="16594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426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uperteacherworksheets.com/place-value/greaterless-3digit_TWRBN.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abcteach.com/documents/paper-bag-puppet-animals-alligator-1803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superteacherworksheets.com/place-value/greaterless-3digit_TWRBN.pdf"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schemas.microsoft.com/office/2006/metadata/propertie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B4D8FE-E9F2-4458-B353-BC3BFE721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4</cp:revision>
  <dcterms:created xsi:type="dcterms:W3CDTF">2012-07-11T18:28:00Z</dcterms:created>
  <dcterms:modified xsi:type="dcterms:W3CDTF">2012-07-12T13:22:00Z</dcterms:modified>
</cp:coreProperties>
</file>